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042EF535" w14:textId="77777777" w:rsidR="00395D6F" w:rsidRDefault="00395D6F" w:rsidP="00590E77">
      <w:pPr>
        <w:jc w:val="center"/>
        <w:rPr>
          <w:rFonts w:ascii="Arial" w:hAnsi="Arial" w:cs="Arial"/>
          <w:b/>
          <w:szCs w:val="18"/>
        </w:rPr>
      </w:pPr>
    </w:p>
    <w:p w14:paraId="47C34E54" w14:textId="77777777" w:rsidR="00FB38B9" w:rsidRDefault="00FB38B9" w:rsidP="00590E77">
      <w:pPr>
        <w:jc w:val="center"/>
        <w:rPr>
          <w:rFonts w:ascii="Arial" w:hAnsi="Arial" w:cs="Arial"/>
          <w:b/>
          <w:szCs w:val="18"/>
        </w:rPr>
      </w:pPr>
    </w:p>
    <w:p w14:paraId="575D4011" w14:textId="59059F76" w:rsidR="0011172C" w:rsidRPr="00683C86" w:rsidRDefault="00590E77" w:rsidP="00590E77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180EF919" w:rsidR="00906F9D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RESÚMEN</w:t>
      </w:r>
      <w:r w:rsidR="00906F9D" w:rsidRPr="00683C86">
        <w:rPr>
          <w:rFonts w:ascii="Arial" w:hAnsi="Arial" w:cs="Arial"/>
          <w:b/>
          <w:szCs w:val="18"/>
        </w:rPr>
        <w:t>ES</w:t>
      </w:r>
      <w:r w:rsidRPr="00683C86">
        <w:rPr>
          <w:rFonts w:ascii="Arial" w:hAnsi="Arial" w:cs="Arial"/>
          <w:b/>
          <w:szCs w:val="18"/>
        </w:rPr>
        <w:t xml:space="preserve"> DE CONVOCATORIA</w:t>
      </w:r>
      <w:r w:rsidR="00906F9D" w:rsidRPr="00683C86">
        <w:rPr>
          <w:rFonts w:ascii="Arial" w:hAnsi="Arial" w:cs="Arial"/>
          <w:b/>
          <w:szCs w:val="18"/>
        </w:rPr>
        <w:t>S</w:t>
      </w:r>
    </w:p>
    <w:p w14:paraId="7AFA07F3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7716DC5A" w14:textId="6BE5D6FC" w:rsidR="0011172C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43106DEB" w14:textId="77777777" w:rsidR="00FE742B" w:rsidRDefault="00FE742B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14:paraId="63703E8E" w14:textId="77777777" w:rsidR="00552141" w:rsidRPr="00FD114E" w:rsidRDefault="00552141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1705EA99" w:rsidR="00704071" w:rsidRPr="004C5770" w:rsidRDefault="00704071" w:rsidP="00FD114E">
      <w:pPr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En observancia a la Constitución Política del Estado de Coahuila de Zaragoza en su artículo 171, y de conformidad con la Ley de Obras Públicas y servicios relacionados con las mismas para el Estado de Coahuila de Zaragoza, se convoca a los interesados en participar en la licitación para la contratación de</w:t>
      </w:r>
      <w:r w:rsidR="001A0677" w:rsidRPr="00FD114E">
        <w:rPr>
          <w:rFonts w:ascii="Arial" w:hAnsi="Arial" w:cs="Arial"/>
          <w:b/>
          <w:sz w:val="18"/>
          <w:szCs w:val="18"/>
        </w:rPr>
        <w:t>;</w:t>
      </w:r>
      <w:r w:rsidR="006F543F" w:rsidRPr="00FD114E">
        <w:rPr>
          <w:rFonts w:ascii="Arial" w:hAnsi="Arial" w:cs="Arial"/>
          <w:b/>
          <w:sz w:val="18"/>
          <w:szCs w:val="18"/>
        </w:rPr>
        <w:t xml:space="preserve"> </w:t>
      </w:r>
      <w:r w:rsidR="00EC02E4" w:rsidRPr="00EC02E4">
        <w:rPr>
          <w:rFonts w:ascii="Arial" w:hAnsi="Arial" w:cs="Arial"/>
          <w:b/>
          <w:bCs/>
          <w:sz w:val="18"/>
          <w:szCs w:val="18"/>
        </w:rPr>
        <w:t>REHABILITACIÓN DE RED DE DRENAJE SANITARIO EN AV. FUNDADORES DE TORREÓN ENTRE AV. UNIVERSIDAD Y DIAGONAL DE LAS FUENTES EN COLONIA RINCON DE LA MERCED</w:t>
      </w:r>
      <w:r w:rsidR="000C74F7" w:rsidRPr="00FD114E">
        <w:rPr>
          <w:rFonts w:ascii="Arial" w:hAnsi="Arial" w:cs="Arial"/>
          <w:b/>
          <w:bCs/>
          <w:sz w:val="18"/>
          <w:szCs w:val="18"/>
        </w:rPr>
        <w:t>;</w:t>
      </w:r>
      <w:r w:rsidR="00234EA4" w:rsidRPr="00FD114E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cuya convocatoria que contiene las bases de participación esta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</w:t>
      </w:r>
      <w:r w:rsidR="00EC02E4">
        <w:rPr>
          <w:rFonts w:ascii="Arial" w:hAnsi="Arial" w:cs="Arial"/>
          <w:sz w:val="18"/>
          <w:szCs w:val="18"/>
        </w:rPr>
        <w:t>6</w:t>
      </w:r>
      <w:r w:rsidR="00683C86" w:rsidRPr="00FD114E">
        <w:rPr>
          <w:rFonts w:ascii="Arial" w:hAnsi="Arial" w:cs="Arial"/>
          <w:sz w:val="18"/>
          <w:szCs w:val="18"/>
        </w:rPr>
        <w:t>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 xml:space="preserve">ext. </w:t>
      </w:r>
      <w:proofErr w:type="gramStart"/>
      <w:r w:rsidR="00190BEF">
        <w:rPr>
          <w:rFonts w:ascii="Arial" w:hAnsi="Arial" w:cs="Arial"/>
          <w:sz w:val="18"/>
          <w:szCs w:val="18"/>
        </w:rPr>
        <w:t>1126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EA3136">
        <w:rPr>
          <w:rFonts w:ascii="Arial" w:hAnsi="Arial" w:cs="Arial"/>
          <w:sz w:val="18"/>
          <w:szCs w:val="18"/>
        </w:rPr>
        <w:t xml:space="preserve"> en</w:t>
      </w:r>
      <w:proofErr w:type="gramEnd"/>
      <w:r w:rsidR="00EA3136">
        <w:rPr>
          <w:rFonts w:ascii="Arial" w:hAnsi="Arial" w:cs="Arial"/>
          <w:sz w:val="18"/>
          <w:szCs w:val="18"/>
        </w:rPr>
        <w:t xml:space="preserve"> días </w:t>
      </w:r>
      <w:r w:rsidR="00EA3136" w:rsidRPr="004C5770">
        <w:rPr>
          <w:rFonts w:ascii="Arial" w:hAnsi="Arial" w:cs="Arial"/>
          <w:sz w:val="18"/>
          <w:szCs w:val="18"/>
        </w:rPr>
        <w:t xml:space="preserve">hábiles del </w:t>
      </w:r>
      <w:r w:rsidR="004C5770" w:rsidRPr="004C5770">
        <w:rPr>
          <w:rFonts w:ascii="Arial" w:hAnsi="Arial" w:cs="Arial"/>
          <w:sz w:val="18"/>
          <w:szCs w:val="18"/>
        </w:rPr>
        <w:t>14</w:t>
      </w:r>
      <w:r w:rsidR="00985E34" w:rsidRPr="004C5770">
        <w:rPr>
          <w:rFonts w:ascii="Arial" w:hAnsi="Arial" w:cs="Arial"/>
          <w:sz w:val="18"/>
          <w:szCs w:val="18"/>
        </w:rPr>
        <w:t xml:space="preserve"> de abril de 202</w:t>
      </w:r>
      <w:r w:rsidR="004C5770" w:rsidRPr="004C5770">
        <w:rPr>
          <w:rFonts w:ascii="Arial" w:hAnsi="Arial" w:cs="Arial"/>
          <w:sz w:val="18"/>
          <w:szCs w:val="18"/>
        </w:rPr>
        <w:t>6</w:t>
      </w:r>
      <w:r w:rsidR="00985E34" w:rsidRPr="004C5770">
        <w:rPr>
          <w:rFonts w:ascii="Arial" w:hAnsi="Arial" w:cs="Arial"/>
          <w:sz w:val="18"/>
          <w:szCs w:val="18"/>
        </w:rPr>
        <w:t xml:space="preserve"> al 2</w:t>
      </w:r>
      <w:r w:rsidR="004C5770" w:rsidRPr="004C5770">
        <w:rPr>
          <w:rFonts w:ascii="Arial" w:hAnsi="Arial" w:cs="Arial"/>
          <w:sz w:val="18"/>
          <w:szCs w:val="18"/>
        </w:rPr>
        <w:t xml:space="preserve">1 </w:t>
      </w:r>
      <w:r w:rsidR="00985E34" w:rsidRPr="004C5770">
        <w:rPr>
          <w:rFonts w:ascii="Arial" w:hAnsi="Arial" w:cs="Arial"/>
          <w:sz w:val="18"/>
          <w:szCs w:val="18"/>
        </w:rPr>
        <w:t>de abril de 202</w:t>
      </w:r>
      <w:r w:rsidR="004C5770" w:rsidRPr="004C5770">
        <w:rPr>
          <w:rFonts w:ascii="Arial" w:hAnsi="Arial" w:cs="Arial"/>
          <w:sz w:val="18"/>
          <w:szCs w:val="18"/>
        </w:rPr>
        <w:t>6</w:t>
      </w:r>
      <w:r w:rsidR="00811B05" w:rsidRPr="004C5770">
        <w:rPr>
          <w:rFonts w:ascii="Arial" w:hAnsi="Arial" w:cs="Arial"/>
          <w:sz w:val="18"/>
          <w:szCs w:val="18"/>
        </w:rPr>
        <w:t>,</w:t>
      </w:r>
      <w:r w:rsidR="00985E34" w:rsidRPr="004C5770">
        <w:rPr>
          <w:rFonts w:ascii="Arial" w:hAnsi="Arial" w:cs="Arial"/>
          <w:sz w:val="18"/>
          <w:szCs w:val="18"/>
        </w:rPr>
        <w:t xml:space="preserve"> en un horario de las 8:00 a 15:00 horas; contra entrega de una copia simple y su original para cotejo, del comprobante de pago de las bases. </w:t>
      </w:r>
    </w:p>
    <w:p w14:paraId="6E8AC975" w14:textId="77777777" w:rsidR="00704071" w:rsidRPr="004C5770" w:rsidRDefault="00704071" w:rsidP="00FD114E">
      <w:pPr>
        <w:jc w:val="both"/>
        <w:rPr>
          <w:rFonts w:ascii="Arial" w:hAnsi="Arial" w:cs="Arial"/>
          <w:sz w:val="18"/>
          <w:szCs w:val="18"/>
        </w:rPr>
      </w:pPr>
    </w:p>
    <w:p w14:paraId="278CD6FA" w14:textId="06727E6F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4C5770">
        <w:rPr>
          <w:rFonts w:ascii="Arial" w:hAnsi="Arial" w:cs="Arial"/>
          <w:sz w:val="18"/>
          <w:szCs w:val="18"/>
        </w:rPr>
        <w:t>El costo de las bases de la presente licitación es de $3,0</w:t>
      </w:r>
      <w:r w:rsidR="00D203B0" w:rsidRPr="004C5770">
        <w:rPr>
          <w:rFonts w:ascii="Arial" w:hAnsi="Arial" w:cs="Arial"/>
          <w:sz w:val="18"/>
          <w:szCs w:val="18"/>
        </w:rPr>
        <w:t>00.00 (tres mil pesos 00/100 M.N</w:t>
      </w:r>
      <w:r w:rsidRPr="004C5770">
        <w:rPr>
          <w:rFonts w:ascii="Arial" w:hAnsi="Arial" w:cs="Arial"/>
          <w:sz w:val="18"/>
          <w:szCs w:val="18"/>
        </w:rPr>
        <w:t xml:space="preserve">.) y el pago de las mismas se realiza </w:t>
      </w:r>
      <w:r w:rsidR="00FD114E" w:rsidRPr="004C5770">
        <w:rPr>
          <w:rFonts w:ascii="Arial" w:hAnsi="Arial" w:cs="Arial"/>
          <w:bCs/>
          <w:sz w:val="18"/>
          <w:szCs w:val="18"/>
        </w:rPr>
        <w:t xml:space="preserve">en las cajas receptoras, en efectivo, cheque certificado o de caja de la institución de crédito establecida a nombre de </w:t>
      </w:r>
      <w:r w:rsidR="00FD114E" w:rsidRPr="00FB38B9">
        <w:rPr>
          <w:rFonts w:ascii="Arial" w:hAnsi="Arial" w:cs="Arial"/>
          <w:bCs/>
          <w:sz w:val="18"/>
          <w:szCs w:val="18"/>
        </w:rPr>
        <w:t>la Tesorería Municipal de Torreón,</w:t>
      </w:r>
      <w:r w:rsidR="00FD114E" w:rsidRPr="004C5770">
        <w:rPr>
          <w:rFonts w:ascii="Arial" w:hAnsi="Arial" w:cs="Arial"/>
          <w:b/>
          <w:sz w:val="18"/>
          <w:szCs w:val="18"/>
        </w:rPr>
        <w:t xml:space="preserve"> </w:t>
      </w:r>
      <w:r w:rsidR="00FD114E" w:rsidRPr="004C5770">
        <w:rPr>
          <w:rFonts w:ascii="Arial" w:hAnsi="Arial" w:cs="Arial"/>
          <w:sz w:val="18"/>
          <w:szCs w:val="18"/>
        </w:rPr>
        <w:t xml:space="preserve">ubicadas en </w:t>
      </w:r>
      <w:r w:rsidR="00FD114E" w:rsidRPr="004C5770">
        <w:rPr>
          <w:rFonts w:ascii="Arial" w:hAnsi="Arial" w:cs="Arial"/>
          <w:bCs/>
          <w:sz w:val="18"/>
          <w:szCs w:val="18"/>
        </w:rPr>
        <w:t xml:space="preserve">la planta baja del Edificio de Plaza Mayor, en Av. Allende No. 333 poniente, colonia centro en la ciudad de Torreón Coahuila, C.P. 27000, Torreón Coahuila, </w:t>
      </w:r>
      <w:r w:rsidR="00EA3136" w:rsidRPr="004C5770">
        <w:rPr>
          <w:rFonts w:ascii="Arial" w:hAnsi="Arial" w:cs="Arial"/>
          <w:sz w:val="18"/>
          <w:szCs w:val="18"/>
        </w:rPr>
        <w:t xml:space="preserve">en días hábiles del </w:t>
      </w:r>
      <w:r w:rsidR="004C5770" w:rsidRPr="004C5770">
        <w:rPr>
          <w:rFonts w:ascii="Arial" w:hAnsi="Arial" w:cs="Arial"/>
          <w:sz w:val="18"/>
          <w:szCs w:val="18"/>
        </w:rPr>
        <w:t>14</w:t>
      </w:r>
      <w:r w:rsidR="00EA3136" w:rsidRPr="004C5770">
        <w:rPr>
          <w:rFonts w:ascii="Arial" w:hAnsi="Arial" w:cs="Arial"/>
          <w:sz w:val="18"/>
          <w:szCs w:val="18"/>
        </w:rPr>
        <w:t xml:space="preserve"> de abril de 202</w:t>
      </w:r>
      <w:r w:rsidR="004C5770" w:rsidRPr="004C5770">
        <w:rPr>
          <w:rFonts w:ascii="Arial" w:hAnsi="Arial" w:cs="Arial"/>
          <w:sz w:val="18"/>
          <w:szCs w:val="18"/>
        </w:rPr>
        <w:t>6</w:t>
      </w:r>
      <w:r w:rsidR="00EA3136" w:rsidRPr="004C5770">
        <w:rPr>
          <w:rFonts w:ascii="Arial" w:hAnsi="Arial" w:cs="Arial"/>
          <w:sz w:val="18"/>
          <w:szCs w:val="18"/>
        </w:rPr>
        <w:t xml:space="preserve"> al 2</w:t>
      </w:r>
      <w:r w:rsidR="004C5770" w:rsidRPr="004C5770">
        <w:rPr>
          <w:rFonts w:ascii="Arial" w:hAnsi="Arial" w:cs="Arial"/>
          <w:sz w:val="18"/>
          <w:szCs w:val="18"/>
        </w:rPr>
        <w:t>1</w:t>
      </w:r>
      <w:r w:rsidR="00FD114E" w:rsidRPr="004C5770">
        <w:rPr>
          <w:rFonts w:ascii="Arial" w:hAnsi="Arial" w:cs="Arial"/>
          <w:sz w:val="18"/>
          <w:szCs w:val="18"/>
        </w:rPr>
        <w:t xml:space="preserve"> de abril de 202</w:t>
      </w:r>
      <w:r w:rsidR="004C5770" w:rsidRPr="004C5770">
        <w:rPr>
          <w:rFonts w:ascii="Arial" w:hAnsi="Arial" w:cs="Arial"/>
          <w:sz w:val="18"/>
          <w:szCs w:val="18"/>
        </w:rPr>
        <w:t>6</w:t>
      </w:r>
      <w:r w:rsidR="00811B05" w:rsidRPr="004C5770">
        <w:rPr>
          <w:rFonts w:ascii="Arial" w:hAnsi="Arial" w:cs="Arial"/>
          <w:sz w:val="18"/>
          <w:szCs w:val="18"/>
        </w:rPr>
        <w:t>,</w:t>
      </w:r>
      <w:r w:rsidR="00FD114E" w:rsidRPr="004C5770">
        <w:rPr>
          <w:rFonts w:ascii="Arial" w:hAnsi="Arial" w:cs="Arial"/>
          <w:sz w:val="18"/>
          <w:szCs w:val="18"/>
        </w:rPr>
        <w:t xml:space="preserve"> en un horario de las 8:00 a 15:00 horas.</w:t>
      </w:r>
    </w:p>
    <w:p w14:paraId="7AB58E61" w14:textId="77777777" w:rsidR="00985E34" w:rsidRDefault="00985E34" w:rsidP="00704071">
      <w:pPr>
        <w:jc w:val="both"/>
        <w:rPr>
          <w:rFonts w:ascii="Arial" w:hAnsi="Arial" w:cs="Arial"/>
          <w:sz w:val="18"/>
          <w:szCs w:val="18"/>
        </w:rPr>
      </w:pPr>
    </w:p>
    <w:p w14:paraId="624842D4" w14:textId="77777777" w:rsidR="004C5770" w:rsidRPr="00683C86" w:rsidRDefault="004C5770" w:rsidP="00704071">
      <w:pPr>
        <w:jc w:val="both"/>
        <w:rPr>
          <w:rFonts w:ascii="Arial" w:hAnsi="Arial" w:cs="Arial"/>
          <w:sz w:val="18"/>
          <w:szCs w:val="18"/>
        </w:rPr>
      </w:pPr>
    </w:p>
    <w:p w14:paraId="655E0DEE" w14:textId="77777777" w:rsidR="00970458" w:rsidRPr="00683C86" w:rsidRDefault="00970458" w:rsidP="00382A1A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5744647" w14:textId="11E37BE1" w:rsidR="00590E77" w:rsidRPr="004E75A1" w:rsidRDefault="00590E77" w:rsidP="00590E77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>Licitación pública nacional número LPN-DGOP-TOR-00</w:t>
      </w:r>
      <w:r w:rsidR="00FB38B9">
        <w:rPr>
          <w:rFonts w:ascii="Arial" w:hAnsi="Arial" w:cs="Arial"/>
          <w:b/>
          <w:sz w:val="18"/>
          <w:szCs w:val="18"/>
        </w:rPr>
        <w:t>1</w:t>
      </w:r>
      <w:r w:rsidRPr="004E75A1">
        <w:rPr>
          <w:rFonts w:ascii="Arial" w:hAnsi="Arial" w:cs="Arial"/>
          <w:b/>
          <w:sz w:val="18"/>
          <w:szCs w:val="18"/>
        </w:rPr>
        <w:t>-202</w:t>
      </w:r>
      <w:r w:rsidR="00CF2BDF">
        <w:rPr>
          <w:rFonts w:ascii="Arial" w:hAnsi="Arial" w:cs="Arial"/>
          <w:b/>
          <w:sz w:val="18"/>
          <w:szCs w:val="18"/>
        </w:rPr>
        <w:t>6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590E77" w:rsidRPr="00683C86" w14:paraId="019B633C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8B8F261" w14:textId="77777777" w:rsidR="00590E77" w:rsidRPr="00683C86" w:rsidRDefault="00590E77" w:rsidP="006C654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2BE3" w14:textId="05977596" w:rsidR="00590E77" w:rsidRPr="004E75A1" w:rsidRDefault="00EC02E4" w:rsidP="006C654F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2E4">
              <w:rPr>
                <w:rFonts w:ascii="Arial" w:hAnsi="Arial" w:cs="Arial"/>
                <w:sz w:val="18"/>
                <w:szCs w:val="18"/>
              </w:rPr>
              <w:t>REHABILITACIÓN DE RED DE DRENAJE SANITARIO EN AV. FUNDADORES DE TORREÓN ENTRE AV. UNIVERSIDAD Y DIAGONAL DE LAS FUENTES EN COLONIA RINCON DE LA MERCED</w:t>
            </w:r>
          </w:p>
        </w:tc>
      </w:tr>
      <w:tr w:rsidR="00590E77" w:rsidRPr="00683C86" w14:paraId="4BA8A306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13A9803" w14:textId="77777777" w:rsidR="00590E77" w:rsidRPr="00683C86" w:rsidRDefault="00590E77" w:rsidP="006C654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932A" w14:textId="77777777" w:rsidR="00590E77" w:rsidRPr="00683C86" w:rsidRDefault="00590E77" w:rsidP="006C65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90E77" w:rsidRPr="00683C86" w14:paraId="0204C808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F830542" w14:textId="77777777" w:rsidR="00590E77" w:rsidRPr="00683C86" w:rsidRDefault="00590E77" w:rsidP="006C654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73EC" w14:textId="2B6A5E53" w:rsidR="00590E77" w:rsidRPr="00683C86" w:rsidRDefault="00EC02E4" w:rsidP="006C65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590E77" w:rsidRPr="00683C86">
              <w:rPr>
                <w:rFonts w:ascii="Arial" w:hAnsi="Arial" w:cs="Arial"/>
                <w:color w:val="000000"/>
                <w:sz w:val="18"/>
                <w:szCs w:val="18"/>
              </w:rPr>
              <w:t>/04/202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C5770" w:rsidRPr="00683C86" w14:paraId="1F071E04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0C7A7D3A" w14:textId="3EB8740D" w:rsidR="004C5770" w:rsidRPr="00683C86" w:rsidRDefault="004C5770" w:rsidP="004C577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E063" w14:textId="77CFFCD6" w:rsidR="004C5770" w:rsidRPr="00683C86" w:rsidRDefault="004C5770" w:rsidP="004C57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/04/</w:t>
            </w:r>
            <w:proofErr w:type="gramStart"/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 1</w:t>
            </w:r>
            <w:r w:rsidR="00FB38B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  <w:proofErr w:type="gramEnd"/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4C5770" w:rsidRPr="00683C86" w14:paraId="181195D7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F1736F9" w14:textId="1A6CB40C" w:rsidR="004C5770" w:rsidRPr="00683C86" w:rsidRDefault="004C5770" w:rsidP="004C577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DF26" w14:textId="4AEE4703" w:rsidR="004C5770" w:rsidRPr="00683C86" w:rsidRDefault="004C5770" w:rsidP="004C57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/04/</w:t>
            </w:r>
            <w:proofErr w:type="gramStart"/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 1</w:t>
            </w:r>
            <w:r w:rsidR="00FB38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  <w:proofErr w:type="gramEnd"/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4C5770" w:rsidRPr="00683C86" w14:paraId="1093005E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5AE1532" w14:textId="77777777" w:rsidR="004C5770" w:rsidRPr="00683C86" w:rsidRDefault="004C5770" w:rsidP="004C577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12EE" w14:textId="1EFF176C" w:rsidR="004C5770" w:rsidRPr="00683C86" w:rsidRDefault="004C5770" w:rsidP="004C57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FB38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17E02426" w14:textId="77777777" w:rsidR="00985E34" w:rsidRPr="00683C86" w:rsidRDefault="00985E34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5BDFD242" w14:textId="77777777" w:rsidR="004C5770" w:rsidRDefault="004C5770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7712ACF0" w14:textId="77777777" w:rsidR="00FB38B9" w:rsidRDefault="00FB38B9" w:rsidP="00FB38B9">
      <w:pPr>
        <w:spacing w:line="220" w:lineRule="exact"/>
        <w:rPr>
          <w:rFonts w:ascii="Arial" w:hAnsi="Arial" w:cs="Arial"/>
          <w:sz w:val="18"/>
          <w:szCs w:val="18"/>
        </w:rPr>
      </w:pPr>
    </w:p>
    <w:p w14:paraId="5B6E127D" w14:textId="77777777" w:rsidR="00FB38B9" w:rsidRDefault="00FB38B9" w:rsidP="00FB38B9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20834A80" w14:textId="77777777" w:rsidR="00FB38B9" w:rsidRDefault="00FB38B9" w:rsidP="00FB38B9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2A2B581B" w:rsidR="00804067" w:rsidRPr="00683C86" w:rsidRDefault="00A0630C" w:rsidP="00FB38B9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Torreon, Coahuila</w:t>
      </w:r>
      <w:r w:rsidR="00E92B5C">
        <w:rPr>
          <w:rFonts w:ascii="Arial" w:hAnsi="Arial" w:cs="Arial"/>
          <w:sz w:val="18"/>
          <w:szCs w:val="18"/>
        </w:rPr>
        <w:t>,</w:t>
      </w:r>
      <w:r w:rsidR="0096172F">
        <w:rPr>
          <w:rFonts w:ascii="Arial" w:hAnsi="Arial" w:cs="Arial"/>
          <w:sz w:val="18"/>
          <w:szCs w:val="18"/>
        </w:rPr>
        <w:t xml:space="preserve"> a </w:t>
      </w:r>
      <w:r w:rsidR="00EC02E4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de abril de 202</w:t>
      </w:r>
      <w:r w:rsidR="00EC02E4">
        <w:rPr>
          <w:rFonts w:ascii="Arial" w:hAnsi="Arial" w:cs="Arial"/>
          <w:sz w:val="18"/>
          <w:szCs w:val="18"/>
        </w:rPr>
        <w:t>6</w:t>
      </w:r>
    </w:p>
    <w:p w14:paraId="185E7AEC" w14:textId="77777777" w:rsidR="000C74F7" w:rsidRDefault="000C74F7" w:rsidP="00FB38B9">
      <w:pPr>
        <w:jc w:val="center"/>
        <w:rPr>
          <w:rFonts w:ascii="Arial" w:hAnsi="Arial" w:cs="Arial"/>
          <w:bCs/>
          <w:sz w:val="18"/>
          <w:szCs w:val="18"/>
        </w:rPr>
      </w:pPr>
    </w:p>
    <w:p w14:paraId="641E9BF3" w14:textId="6E9EFA6B" w:rsidR="005F0226" w:rsidRDefault="00FB38B9" w:rsidP="00FB38B9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 T E N TA M E N T E </w:t>
      </w:r>
    </w:p>
    <w:p w14:paraId="60874A14" w14:textId="77777777" w:rsidR="00FB38B9" w:rsidRDefault="00FB38B9" w:rsidP="00FB38B9">
      <w:pPr>
        <w:rPr>
          <w:rFonts w:ascii="Arial" w:hAnsi="Arial" w:cs="Arial"/>
          <w:bCs/>
          <w:sz w:val="18"/>
          <w:szCs w:val="18"/>
        </w:rPr>
      </w:pPr>
    </w:p>
    <w:p w14:paraId="2F78C33A" w14:textId="77777777" w:rsidR="00FB38B9" w:rsidRDefault="00FB38B9" w:rsidP="00FB38B9">
      <w:pPr>
        <w:jc w:val="center"/>
        <w:rPr>
          <w:rFonts w:ascii="Arial" w:hAnsi="Arial" w:cs="Arial"/>
          <w:bCs/>
          <w:sz w:val="18"/>
          <w:szCs w:val="18"/>
        </w:rPr>
      </w:pPr>
    </w:p>
    <w:p w14:paraId="0DABEBD0" w14:textId="77777777" w:rsidR="00FB38B9" w:rsidRDefault="00FB38B9" w:rsidP="00FB38B9">
      <w:pPr>
        <w:jc w:val="center"/>
        <w:rPr>
          <w:rFonts w:ascii="Arial" w:hAnsi="Arial" w:cs="Arial"/>
          <w:bCs/>
          <w:sz w:val="18"/>
          <w:szCs w:val="18"/>
        </w:rPr>
      </w:pPr>
    </w:p>
    <w:p w14:paraId="7C956027" w14:textId="77777777" w:rsidR="00FB38B9" w:rsidRPr="00683C86" w:rsidRDefault="00FB38B9" w:rsidP="00FB38B9">
      <w:pPr>
        <w:jc w:val="center"/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FB38B9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Bertrab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FB38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243F6A30" w14:textId="47E85025" w:rsidR="00EE02B5" w:rsidRPr="00683C86" w:rsidRDefault="00EE02B5" w:rsidP="00FB38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sectPr w:rsidR="00EE02B5" w:rsidRPr="00683C86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FF8A" w14:textId="77777777" w:rsidR="002D7194" w:rsidRDefault="002D7194">
      <w:r>
        <w:separator/>
      </w:r>
    </w:p>
  </w:endnote>
  <w:endnote w:type="continuationSeparator" w:id="0">
    <w:p w14:paraId="229B6C68" w14:textId="77777777" w:rsidR="002D7194" w:rsidRDefault="002D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28D8" w14:textId="77777777" w:rsidR="002D7194" w:rsidRDefault="002D7194">
      <w:r>
        <w:separator/>
      </w:r>
    </w:p>
  </w:footnote>
  <w:footnote w:type="continuationSeparator" w:id="0">
    <w:p w14:paraId="3BDC3361" w14:textId="77777777" w:rsidR="002D7194" w:rsidRDefault="002D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21D0E"/>
    <w:rsid w:val="000235CF"/>
    <w:rsid w:val="00027422"/>
    <w:rsid w:val="000348B2"/>
    <w:rsid w:val="000363FA"/>
    <w:rsid w:val="00040866"/>
    <w:rsid w:val="0004156E"/>
    <w:rsid w:val="000538CA"/>
    <w:rsid w:val="000541AC"/>
    <w:rsid w:val="00062E41"/>
    <w:rsid w:val="00067C0F"/>
    <w:rsid w:val="00075D6C"/>
    <w:rsid w:val="00090F2F"/>
    <w:rsid w:val="0009513D"/>
    <w:rsid w:val="000B3903"/>
    <w:rsid w:val="000B5465"/>
    <w:rsid w:val="000B5469"/>
    <w:rsid w:val="000C391E"/>
    <w:rsid w:val="000C74F7"/>
    <w:rsid w:val="000E0836"/>
    <w:rsid w:val="000E61DF"/>
    <w:rsid w:val="000E65BF"/>
    <w:rsid w:val="000F3EC1"/>
    <w:rsid w:val="0011172C"/>
    <w:rsid w:val="001136F0"/>
    <w:rsid w:val="00122287"/>
    <w:rsid w:val="001256D4"/>
    <w:rsid w:val="0013022D"/>
    <w:rsid w:val="00133B34"/>
    <w:rsid w:val="0013641A"/>
    <w:rsid w:val="0014458C"/>
    <w:rsid w:val="00160268"/>
    <w:rsid w:val="00160ABE"/>
    <w:rsid w:val="00163D58"/>
    <w:rsid w:val="001648C4"/>
    <w:rsid w:val="00170351"/>
    <w:rsid w:val="00175236"/>
    <w:rsid w:val="00185510"/>
    <w:rsid w:val="001860C3"/>
    <w:rsid w:val="00190BEF"/>
    <w:rsid w:val="00193477"/>
    <w:rsid w:val="001A0677"/>
    <w:rsid w:val="001B140B"/>
    <w:rsid w:val="001B1765"/>
    <w:rsid w:val="001B5A35"/>
    <w:rsid w:val="001B5F14"/>
    <w:rsid w:val="001D4B31"/>
    <w:rsid w:val="00202522"/>
    <w:rsid w:val="00216663"/>
    <w:rsid w:val="00217227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7889"/>
    <w:rsid w:val="002D7194"/>
    <w:rsid w:val="002E0559"/>
    <w:rsid w:val="00382A1A"/>
    <w:rsid w:val="00395D6F"/>
    <w:rsid w:val="003A6381"/>
    <w:rsid w:val="003B57EB"/>
    <w:rsid w:val="003B584E"/>
    <w:rsid w:val="003C0F5E"/>
    <w:rsid w:val="003D12C6"/>
    <w:rsid w:val="003F0FE1"/>
    <w:rsid w:val="003F1322"/>
    <w:rsid w:val="004054FC"/>
    <w:rsid w:val="00405523"/>
    <w:rsid w:val="00411D5A"/>
    <w:rsid w:val="00415085"/>
    <w:rsid w:val="00424299"/>
    <w:rsid w:val="00430525"/>
    <w:rsid w:val="004448C2"/>
    <w:rsid w:val="004621DE"/>
    <w:rsid w:val="00474364"/>
    <w:rsid w:val="004976AF"/>
    <w:rsid w:val="004A0BF3"/>
    <w:rsid w:val="004B334F"/>
    <w:rsid w:val="004C06E7"/>
    <w:rsid w:val="004C5770"/>
    <w:rsid w:val="004D6AAB"/>
    <w:rsid w:val="004D71C2"/>
    <w:rsid w:val="004E141A"/>
    <w:rsid w:val="004E2E73"/>
    <w:rsid w:val="004E75A1"/>
    <w:rsid w:val="004F5C82"/>
    <w:rsid w:val="004F6000"/>
    <w:rsid w:val="00510D33"/>
    <w:rsid w:val="005130A1"/>
    <w:rsid w:val="005210E7"/>
    <w:rsid w:val="00552141"/>
    <w:rsid w:val="005535B0"/>
    <w:rsid w:val="0056285D"/>
    <w:rsid w:val="00566145"/>
    <w:rsid w:val="00566213"/>
    <w:rsid w:val="005804BA"/>
    <w:rsid w:val="005838CE"/>
    <w:rsid w:val="00590DEC"/>
    <w:rsid w:val="00590E77"/>
    <w:rsid w:val="005926F1"/>
    <w:rsid w:val="005A79B5"/>
    <w:rsid w:val="005B0382"/>
    <w:rsid w:val="005B0641"/>
    <w:rsid w:val="005B5BAA"/>
    <w:rsid w:val="005C3E55"/>
    <w:rsid w:val="005D584A"/>
    <w:rsid w:val="005D7CEA"/>
    <w:rsid w:val="005E1A67"/>
    <w:rsid w:val="005E3B52"/>
    <w:rsid w:val="005F0226"/>
    <w:rsid w:val="00604096"/>
    <w:rsid w:val="00611AFF"/>
    <w:rsid w:val="00615E18"/>
    <w:rsid w:val="006216AA"/>
    <w:rsid w:val="006343DA"/>
    <w:rsid w:val="00640424"/>
    <w:rsid w:val="00660398"/>
    <w:rsid w:val="00672682"/>
    <w:rsid w:val="00683C86"/>
    <w:rsid w:val="0068497E"/>
    <w:rsid w:val="00692273"/>
    <w:rsid w:val="006A4199"/>
    <w:rsid w:val="006B3E71"/>
    <w:rsid w:val="006C4AFA"/>
    <w:rsid w:val="006D497F"/>
    <w:rsid w:val="006F543F"/>
    <w:rsid w:val="006F5DC7"/>
    <w:rsid w:val="006F78BE"/>
    <w:rsid w:val="00704071"/>
    <w:rsid w:val="00704BC0"/>
    <w:rsid w:val="00710571"/>
    <w:rsid w:val="00727655"/>
    <w:rsid w:val="00742E43"/>
    <w:rsid w:val="007468C6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F53AA"/>
    <w:rsid w:val="00804067"/>
    <w:rsid w:val="00810FE5"/>
    <w:rsid w:val="00811B05"/>
    <w:rsid w:val="00812E9B"/>
    <w:rsid w:val="00821DA4"/>
    <w:rsid w:val="008268DB"/>
    <w:rsid w:val="00837EC1"/>
    <w:rsid w:val="00853015"/>
    <w:rsid w:val="008533A4"/>
    <w:rsid w:val="008750BA"/>
    <w:rsid w:val="00876050"/>
    <w:rsid w:val="00880991"/>
    <w:rsid w:val="00895697"/>
    <w:rsid w:val="00895EDC"/>
    <w:rsid w:val="008B2940"/>
    <w:rsid w:val="008D25B3"/>
    <w:rsid w:val="008D564E"/>
    <w:rsid w:val="008D5A3C"/>
    <w:rsid w:val="009022E2"/>
    <w:rsid w:val="00903C19"/>
    <w:rsid w:val="00906F9D"/>
    <w:rsid w:val="009104D4"/>
    <w:rsid w:val="0091070B"/>
    <w:rsid w:val="00912BA3"/>
    <w:rsid w:val="00916B6C"/>
    <w:rsid w:val="00925AE2"/>
    <w:rsid w:val="00941125"/>
    <w:rsid w:val="0094610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2DE6"/>
    <w:rsid w:val="009D0AF6"/>
    <w:rsid w:val="009D4541"/>
    <w:rsid w:val="009D7BBF"/>
    <w:rsid w:val="00A06094"/>
    <w:rsid w:val="00A0630C"/>
    <w:rsid w:val="00A1157C"/>
    <w:rsid w:val="00A13008"/>
    <w:rsid w:val="00A16EE6"/>
    <w:rsid w:val="00A170BC"/>
    <w:rsid w:val="00A2343C"/>
    <w:rsid w:val="00A3770E"/>
    <w:rsid w:val="00A410B5"/>
    <w:rsid w:val="00A460AA"/>
    <w:rsid w:val="00A771B8"/>
    <w:rsid w:val="00A85FDE"/>
    <w:rsid w:val="00A918E2"/>
    <w:rsid w:val="00A92DEF"/>
    <w:rsid w:val="00A93147"/>
    <w:rsid w:val="00AA0E78"/>
    <w:rsid w:val="00AA4C3E"/>
    <w:rsid w:val="00AC0B5E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C143B"/>
    <w:rsid w:val="00BC5EE5"/>
    <w:rsid w:val="00BD1955"/>
    <w:rsid w:val="00BD287A"/>
    <w:rsid w:val="00BD7BA5"/>
    <w:rsid w:val="00BE2FB7"/>
    <w:rsid w:val="00BF1AAB"/>
    <w:rsid w:val="00C02C66"/>
    <w:rsid w:val="00C14066"/>
    <w:rsid w:val="00C2613D"/>
    <w:rsid w:val="00C35A4E"/>
    <w:rsid w:val="00C41CD0"/>
    <w:rsid w:val="00C5051A"/>
    <w:rsid w:val="00C66238"/>
    <w:rsid w:val="00C66285"/>
    <w:rsid w:val="00C744FF"/>
    <w:rsid w:val="00C90110"/>
    <w:rsid w:val="00C9426D"/>
    <w:rsid w:val="00CA46CA"/>
    <w:rsid w:val="00CA79C1"/>
    <w:rsid w:val="00CC3835"/>
    <w:rsid w:val="00CE3713"/>
    <w:rsid w:val="00CF269F"/>
    <w:rsid w:val="00CF2BDF"/>
    <w:rsid w:val="00D0299E"/>
    <w:rsid w:val="00D06D08"/>
    <w:rsid w:val="00D071DB"/>
    <w:rsid w:val="00D20093"/>
    <w:rsid w:val="00D203B0"/>
    <w:rsid w:val="00D2068B"/>
    <w:rsid w:val="00D22BAB"/>
    <w:rsid w:val="00D40662"/>
    <w:rsid w:val="00D427BF"/>
    <w:rsid w:val="00D4333C"/>
    <w:rsid w:val="00D5232C"/>
    <w:rsid w:val="00D559AB"/>
    <w:rsid w:val="00D809C4"/>
    <w:rsid w:val="00D93188"/>
    <w:rsid w:val="00DA16E0"/>
    <w:rsid w:val="00DA35BE"/>
    <w:rsid w:val="00DA45CD"/>
    <w:rsid w:val="00DA4CE2"/>
    <w:rsid w:val="00DB273F"/>
    <w:rsid w:val="00DC687E"/>
    <w:rsid w:val="00DE7094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52D94"/>
    <w:rsid w:val="00E52FCE"/>
    <w:rsid w:val="00E652E7"/>
    <w:rsid w:val="00E84F34"/>
    <w:rsid w:val="00E87111"/>
    <w:rsid w:val="00E90934"/>
    <w:rsid w:val="00E92B5C"/>
    <w:rsid w:val="00E94A7A"/>
    <w:rsid w:val="00EA3136"/>
    <w:rsid w:val="00EA7965"/>
    <w:rsid w:val="00EB0373"/>
    <w:rsid w:val="00EB41A7"/>
    <w:rsid w:val="00EC02E4"/>
    <w:rsid w:val="00EC204D"/>
    <w:rsid w:val="00EE02B5"/>
    <w:rsid w:val="00EE1357"/>
    <w:rsid w:val="00EE47FA"/>
    <w:rsid w:val="00F0006F"/>
    <w:rsid w:val="00F12EE8"/>
    <w:rsid w:val="00F1496A"/>
    <w:rsid w:val="00F16858"/>
    <w:rsid w:val="00F2014A"/>
    <w:rsid w:val="00F20619"/>
    <w:rsid w:val="00F3273E"/>
    <w:rsid w:val="00F35EEF"/>
    <w:rsid w:val="00F37A51"/>
    <w:rsid w:val="00F41089"/>
    <w:rsid w:val="00F46489"/>
    <w:rsid w:val="00F63C50"/>
    <w:rsid w:val="00F814D6"/>
    <w:rsid w:val="00F828C9"/>
    <w:rsid w:val="00F847D6"/>
    <w:rsid w:val="00FA4F34"/>
    <w:rsid w:val="00FA4F8E"/>
    <w:rsid w:val="00FB38B9"/>
    <w:rsid w:val="00FB6A40"/>
    <w:rsid w:val="00FC1230"/>
    <w:rsid w:val="00FC214E"/>
    <w:rsid w:val="00FC22FF"/>
    <w:rsid w:val="00FD072C"/>
    <w:rsid w:val="00FD114E"/>
    <w:rsid w:val="00FE235A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54F5FA9"/>
  <w15:docId w15:val="{3689C2AA-8C16-464D-9512-067C109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Carmen Rdz</cp:lastModifiedBy>
  <cp:revision>51</cp:revision>
  <cp:lastPrinted>2026-04-07T17:39:00Z</cp:lastPrinted>
  <dcterms:created xsi:type="dcterms:W3CDTF">2022-05-06T14:41:00Z</dcterms:created>
  <dcterms:modified xsi:type="dcterms:W3CDTF">2026-04-07T17:39:00Z</dcterms:modified>
</cp:coreProperties>
</file>